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Pr="00D77564"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3424F9">
        <w:rPr>
          <w:b/>
          <w:sz w:val="24"/>
          <w:szCs w:val="24"/>
          <w:lang w:val="bg-BG"/>
        </w:rPr>
        <w:t xml:space="preserve">: </w:t>
      </w:r>
      <w:r w:rsidR="00FA3D0C" w:rsidRPr="00857C7E">
        <w:rPr>
          <w:b/>
          <w:sz w:val="24"/>
          <w:szCs w:val="24"/>
        </w:rPr>
        <w:t xml:space="preserve"> </w:t>
      </w:r>
      <w:r w:rsidR="00A56E88" w:rsidRPr="00463BA7">
        <w:rPr>
          <w:sz w:val="24"/>
          <w:szCs w:val="24"/>
          <w:lang w:val="bg-BG"/>
        </w:rPr>
        <w:t>„</w:t>
      </w:r>
      <w:r w:rsidR="00A56E88" w:rsidRPr="00463BA7">
        <w:rPr>
          <w:b/>
          <w:color w:val="000000"/>
          <w:sz w:val="24"/>
          <w:szCs w:val="24"/>
          <w:lang w:val="bg-BG" w:eastAsia="ar-SA"/>
        </w:rPr>
        <w:t>Апартамент № 5</w:t>
      </w:r>
      <w:r w:rsidR="00A56E88" w:rsidRPr="00463BA7">
        <w:rPr>
          <w:color w:val="000000"/>
          <w:sz w:val="24"/>
          <w:szCs w:val="24"/>
          <w:lang w:val="bg-BG" w:eastAsia="ar-SA"/>
        </w:rPr>
        <w:t>, находящ се в гр. Русе, община Русе, област Русе, на ул. „Искър“, блок № 87, етаж 1, представляващ самостоятелен обект в сграда с идентификатор 63427.8.683.10.5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34,54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- 63427.8.683.10.6 и 63427.8.683.10.4, под обекта - няма, над обекта - няма, заедно с прилежащо избено помещение № 4 с площ от 7,45 кв. м., при граници съгласно представения документ за собственост: изба № 3, изба № 5, коридор и терен, както и заедно с 9,759 на сто идеални части от общите части на сградата и от отстъпеното право на строеж“</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600B73">
        <w:rPr>
          <w:sz w:val="24"/>
          <w:szCs w:val="24"/>
          <w:lang w:val="bg-BG"/>
        </w:rPr>
        <w:t>:</w:t>
      </w:r>
      <w:r w:rsidR="00FA3D0C" w:rsidRPr="00FA3D0C">
        <w:rPr>
          <w:sz w:val="24"/>
          <w:szCs w:val="24"/>
        </w:rPr>
        <w:t xml:space="preserve"> </w:t>
      </w:r>
      <w:r w:rsidR="00A56E88" w:rsidRPr="00463BA7">
        <w:rPr>
          <w:sz w:val="24"/>
          <w:szCs w:val="24"/>
          <w:lang w:val="bg-BG"/>
        </w:rPr>
        <w:t>„</w:t>
      </w:r>
      <w:r w:rsidR="00A56E88" w:rsidRPr="00463BA7">
        <w:rPr>
          <w:b/>
          <w:color w:val="000000"/>
          <w:sz w:val="24"/>
          <w:szCs w:val="24"/>
          <w:lang w:val="bg-BG" w:eastAsia="ar-SA"/>
        </w:rPr>
        <w:t>Апартамент № 5</w:t>
      </w:r>
      <w:r w:rsidR="00A56E88" w:rsidRPr="00463BA7">
        <w:rPr>
          <w:color w:val="000000"/>
          <w:sz w:val="24"/>
          <w:szCs w:val="24"/>
          <w:lang w:val="bg-BG" w:eastAsia="ar-SA"/>
        </w:rPr>
        <w:t xml:space="preserve">, находящ се в гр. Русе, община Русе, област Русе, на ул. „Искър“, блок № 87, етаж 1, представляващ самостоятелен обект в сграда с </w:t>
      </w:r>
      <w:r w:rsidR="00A56E88" w:rsidRPr="00463BA7">
        <w:rPr>
          <w:color w:val="000000"/>
          <w:sz w:val="24"/>
          <w:szCs w:val="24"/>
          <w:lang w:val="bg-BG" w:eastAsia="ar-SA"/>
        </w:rPr>
        <w:lastRenderedPageBreak/>
        <w:t>идентификатор 63427.8.683.10.5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34,54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- 63427.8.683.10.6 и 63427.8.683.10.4, под обекта - няма, над обекта - няма, заедно с прилежащо избено помещение № 4 с площ от 7,45 кв. м., при граници съгласно представения документ за собственост: изба № 3, изба № 5, коридор и терен, както и заедно с 9,759 на сто идеални части от общите части на сградата и от отстъпеното право на строеж“</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r w:rsidR="00AC1C94">
        <w:rPr>
          <w:sz w:val="24"/>
          <w:szCs w:val="24"/>
          <w:lang w:val="bg-BG"/>
        </w:rPr>
        <w:t xml:space="preserve"> </w:t>
      </w:r>
      <w:r w:rsidR="001567BA">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A56E88">
        <w:rPr>
          <w:sz w:val="24"/>
          <w:szCs w:val="24"/>
          <w:lang w:val="ru-RU"/>
        </w:rPr>
        <w:t>евро</w:t>
      </w:r>
      <w:bookmarkStart w:id="0" w:name="_GoBack"/>
      <w:bookmarkEnd w:id="0"/>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BB" w:rsidRDefault="00EF74BB">
      <w:r>
        <w:separator/>
      </w:r>
    </w:p>
  </w:endnote>
  <w:endnote w:type="continuationSeparator" w:id="0">
    <w:p w:rsidR="00EF74BB" w:rsidRDefault="00E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BB" w:rsidRDefault="00EF74BB">
      <w:r>
        <w:separator/>
      </w:r>
    </w:p>
  </w:footnote>
  <w:footnote w:type="continuationSeparator" w:id="0">
    <w:p w:rsidR="00EF74BB" w:rsidRDefault="00EF7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7BA"/>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35E92"/>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0224"/>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6E88"/>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5AED"/>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77564"/>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EF74BB"/>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A5A18-C509-4C80-ADA1-BC7A2E0D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4314</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3</cp:revision>
  <cp:lastPrinted>2024-06-05T10:33:00Z</cp:lastPrinted>
  <dcterms:created xsi:type="dcterms:W3CDTF">2026-05-05T10:48:00Z</dcterms:created>
  <dcterms:modified xsi:type="dcterms:W3CDTF">2026-05-05T10:49:00Z</dcterms:modified>
</cp:coreProperties>
</file>